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E1" w:rsidRPr="008F0F0E" w:rsidRDefault="009D4CDF">
      <w:pPr>
        <w:widowControl/>
        <w:spacing w:line="560" w:lineRule="exact"/>
        <w:jc w:val="center"/>
        <w:rPr>
          <w:rFonts w:ascii="Times New Roman" w:eastAsia="宋体" w:hAnsi="Times New Roman" w:cs="Times New Roman"/>
          <w:b/>
          <w:bCs/>
          <w:kern w:val="0"/>
          <w:sz w:val="40"/>
          <w:szCs w:val="32"/>
          <w14:ligatures w14:val="none"/>
        </w:rPr>
      </w:pPr>
      <w:bookmarkStart w:id="0" w:name="_GoBack"/>
      <w:bookmarkEnd w:id="0"/>
      <w:r w:rsidRPr="008F0F0E">
        <w:rPr>
          <w:rFonts w:ascii="Times New Roman" w:eastAsia="宋体" w:hAnsi="Times New Roman" w:cs="Times New Roman"/>
          <w:b/>
          <w:bCs/>
          <w:kern w:val="0"/>
          <w:sz w:val="40"/>
          <w:szCs w:val="32"/>
          <w14:ligatures w14:val="none"/>
        </w:rPr>
        <w:t>关于</w:t>
      </w:r>
      <w:r w:rsidR="00F64C94" w:rsidRPr="008F0F0E">
        <w:rPr>
          <w:rFonts w:ascii="Times New Roman" w:eastAsia="宋体" w:hAnsi="Times New Roman" w:cs="Times New Roman"/>
          <w:b/>
          <w:bCs/>
          <w:kern w:val="0"/>
          <w:sz w:val="40"/>
          <w:szCs w:val="32"/>
          <w14:ligatures w14:val="none"/>
        </w:rPr>
        <w:t>组建团体标准</w:t>
      </w:r>
      <w:r w:rsidR="003D3AF9" w:rsidRPr="008F0F0E">
        <w:rPr>
          <w:rFonts w:ascii="Times New Roman" w:eastAsia="宋体" w:hAnsi="Times New Roman" w:cs="Times New Roman" w:hint="eastAsia"/>
          <w:b/>
          <w:bCs/>
          <w:kern w:val="0"/>
          <w:sz w:val="40"/>
          <w:szCs w:val="32"/>
          <w14:ligatures w14:val="none"/>
        </w:rPr>
        <w:t>工作</w:t>
      </w:r>
      <w:r w:rsidR="00F64C94" w:rsidRPr="008F0F0E">
        <w:rPr>
          <w:rFonts w:ascii="Times New Roman" w:eastAsia="宋体" w:hAnsi="Times New Roman" w:cs="Times New Roman"/>
          <w:b/>
          <w:bCs/>
          <w:kern w:val="0"/>
          <w:sz w:val="40"/>
          <w:szCs w:val="32"/>
          <w14:ligatures w14:val="none"/>
        </w:rPr>
        <w:t>委员会及征集委员会委员的通知</w:t>
      </w:r>
    </w:p>
    <w:p w:rsidR="00F64C94" w:rsidRDefault="00F64C94">
      <w:pPr>
        <w:widowControl/>
        <w:spacing w:line="560" w:lineRule="exact"/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  <w14:ligatures w14:val="none"/>
        </w:rPr>
      </w:pPr>
    </w:p>
    <w:p w:rsidR="00F64C94" w:rsidRPr="00F64C94" w:rsidRDefault="00F64C94" w:rsidP="00F64C94">
      <w:pPr>
        <w:adjustRightInd w:val="0"/>
        <w:snapToGrid w:val="0"/>
        <w:spacing w:line="560" w:lineRule="exact"/>
        <w:rPr>
          <w:rFonts w:ascii="仿宋_GB2312" w:eastAsia="仿宋_GB2312" w:hAnsi="仿宋_GB2312" w:cs="仿宋"/>
          <w:sz w:val="32"/>
          <w:szCs w:val="32"/>
        </w:rPr>
      </w:pPr>
      <w:r w:rsidRPr="00F64C94">
        <w:rPr>
          <w:rFonts w:ascii="仿宋_GB2312" w:eastAsia="仿宋_GB2312" w:hAnsi="仿宋_GB2312" w:cs="仿宋" w:hint="eastAsia"/>
          <w:sz w:val="32"/>
          <w:szCs w:val="32"/>
        </w:rPr>
        <w:t>各有关单位、个人：</w:t>
      </w:r>
    </w:p>
    <w:p w:rsidR="00F64C94" w:rsidRPr="00F64C94" w:rsidRDefault="00F64C94" w:rsidP="00F64C9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"/>
          <w:sz w:val="32"/>
          <w:szCs w:val="32"/>
        </w:rPr>
      </w:pPr>
      <w:r w:rsidRPr="00F64C94">
        <w:rPr>
          <w:rFonts w:ascii="仿宋_GB2312" w:eastAsia="仿宋_GB2312" w:hAnsi="仿宋_GB2312" w:cs="仿宋" w:hint="eastAsia"/>
          <w:sz w:val="32"/>
          <w:szCs w:val="32"/>
        </w:rPr>
        <w:t>为推进</w:t>
      </w:r>
      <w:r>
        <w:rPr>
          <w:rFonts w:ascii="仿宋_GB2312" w:eastAsia="仿宋_GB2312" w:hAnsi="仿宋_GB2312" w:cs="仿宋" w:hint="eastAsia"/>
          <w:sz w:val="32"/>
          <w:szCs w:val="32"/>
        </w:rPr>
        <w:t>上海市节能环保服务业协会</w:t>
      </w:r>
      <w:r w:rsidRPr="00F64C94">
        <w:rPr>
          <w:rFonts w:ascii="仿宋_GB2312" w:eastAsia="仿宋_GB2312" w:hAnsi="仿宋_GB2312" w:cs="仿宋" w:hint="eastAsia"/>
          <w:sz w:val="32"/>
          <w:szCs w:val="32"/>
        </w:rPr>
        <w:t>（以下简称</w:t>
      </w:r>
      <w:r>
        <w:rPr>
          <w:rFonts w:ascii="仿宋_GB2312" w:eastAsia="仿宋_GB2312" w:hAnsi="仿宋_GB2312" w:cs="仿宋" w:hint="eastAsia"/>
          <w:sz w:val="32"/>
          <w:szCs w:val="32"/>
        </w:rPr>
        <w:t>协会</w:t>
      </w:r>
      <w:r w:rsidRPr="00F64C94">
        <w:rPr>
          <w:rFonts w:ascii="仿宋_GB2312" w:eastAsia="仿宋_GB2312" w:hAnsi="仿宋_GB2312" w:cs="仿宋" w:hint="eastAsia"/>
          <w:sz w:val="32"/>
          <w:szCs w:val="32"/>
        </w:rPr>
        <w:t>）团体标准制定工作，促进行业团体标准管理的制度化、规范化、高质量发展，协会决定成立</w:t>
      </w:r>
      <w:r>
        <w:rPr>
          <w:rFonts w:ascii="仿宋_GB2312" w:eastAsia="仿宋_GB2312" w:hAnsi="仿宋_GB2312" w:cs="仿宋" w:hint="eastAsia"/>
          <w:sz w:val="32"/>
          <w:szCs w:val="32"/>
        </w:rPr>
        <w:t>上海市节能环保</w:t>
      </w:r>
      <w:r w:rsidR="0024775F">
        <w:rPr>
          <w:rFonts w:ascii="仿宋_GB2312" w:eastAsia="仿宋_GB2312" w:hAnsi="仿宋_GB2312" w:cs="仿宋" w:hint="eastAsia"/>
          <w:sz w:val="32"/>
          <w:szCs w:val="32"/>
        </w:rPr>
        <w:t>服务</w:t>
      </w:r>
      <w:r>
        <w:rPr>
          <w:rFonts w:ascii="仿宋_GB2312" w:eastAsia="仿宋_GB2312" w:hAnsi="仿宋_GB2312" w:cs="仿宋" w:hint="eastAsia"/>
          <w:sz w:val="32"/>
          <w:szCs w:val="32"/>
        </w:rPr>
        <w:t>业协会</w:t>
      </w:r>
      <w:r w:rsidRPr="00F64C94">
        <w:rPr>
          <w:rFonts w:ascii="仿宋_GB2312" w:eastAsia="仿宋_GB2312" w:hAnsi="仿宋_GB2312" w:cs="仿宋" w:hint="eastAsia"/>
          <w:sz w:val="32"/>
          <w:szCs w:val="32"/>
        </w:rPr>
        <w:t>团体标准</w:t>
      </w:r>
      <w:r w:rsidR="003D3AF9">
        <w:rPr>
          <w:rFonts w:ascii="仿宋_GB2312" w:eastAsia="仿宋_GB2312" w:hAnsi="仿宋_GB2312" w:cs="仿宋" w:hint="eastAsia"/>
          <w:sz w:val="32"/>
          <w:szCs w:val="32"/>
        </w:rPr>
        <w:t>工作</w:t>
      </w:r>
      <w:r w:rsidRPr="00F64C94">
        <w:rPr>
          <w:rFonts w:ascii="仿宋_GB2312" w:eastAsia="仿宋_GB2312" w:hAnsi="仿宋_GB2312" w:cs="仿宋" w:hint="eastAsia"/>
          <w:sz w:val="32"/>
          <w:szCs w:val="32"/>
        </w:rPr>
        <w:t>委员会（以下简称标委会），下设秘书处负责日常管理工作。</w:t>
      </w:r>
      <w:r>
        <w:rPr>
          <w:rFonts w:ascii="仿宋_GB2312" w:eastAsia="仿宋_GB2312" w:hAnsi="仿宋_GB2312" w:cs="仿宋" w:hint="eastAsia"/>
          <w:sz w:val="32"/>
          <w:szCs w:val="32"/>
        </w:rPr>
        <w:t>现</w:t>
      </w:r>
      <w:r w:rsidRPr="00F64C94">
        <w:rPr>
          <w:rFonts w:ascii="仿宋_GB2312" w:eastAsia="仿宋_GB2312" w:hAnsi="仿宋_GB2312" w:cs="仿宋" w:hint="eastAsia"/>
          <w:sz w:val="32"/>
          <w:szCs w:val="32"/>
        </w:rPr>
        <w:t>诚挚邀请</w:t>
      </w:r>
      <w:r>
        <w:rPr>
          <w:rFonts w:ascii="仿宋_GB2312" w:eastAsia="仿宋_GB2312" w:hAnsi="仿宋_GB2312" w:cs="仿宋" w:hint="eastAsia"/>
          <w:sz w:val="32"/>
          <w:szCs w:val="32"/>
        </w:rPr>
        <w:t>节能环保</w:t>
      </w:r>
      <w:r w:rsidRPr="00F64C94">
        <w:rPr>
          <w:rFonts w:ascii="仿宋_GB2312" w:eastAsia="仿宋_GB2312" w:hAnsi="仿宋_GB2312" w:cs="仿宋" w:hint="eastAsia"/>
          <w:sz w:val="32"/>
          <w:szCs w:val="32"/>
        </w:rPr>
        <w:t>领域单位推荐或自荐符合要求的专家加入标准</w:t>
      </w:r>
      <w:r w:rsidR="003D3AF9">
        <w:rPr>
          <w:rFonts w:ascii="仿宋_GB2312" w:eastAsia="仿宋_GB2312" w:hAnsi="仿宋_GB2312" w:cs="仿宋" w:hint="eastAsia"/>
          <w:sz w:val="32"/>
          <w:szCs w:val="32"/>
        </w:rPr>
        <w:t>工作</w:t>
      </w:r>
      <w:r w:rsidRPr="00F64C94">
        <w:rPr>
          <w:rFonts w:ascii="仿宋_GB2312" w:eastAsia="仿宋_GB2312" w:hAnsi="仿宋_GB2312" w:cs="仿宋" w:hint="eastAsia"/>
          <w:sz w:val="32"/>
          <w:szCs w:val="32"/>
        </w:rPr>
        <w:t>委员会，标委会委员自主申报，由</w:t>
      </w:r>
      <w:r>
        <w:rPr>
          <w:rFonts w:ascii="仿宋_GB2312" w:eastAsia="仿宋_GB2312" w:hAnsi="仿宋_GB2312" w:cs="仿宋" w:hint="eastAsia"/>
          <w:sz w:val="32"/>
          <w:szCs w:val="32"/>
        </w:rPr>
        <w:t>协会</w:t>
      </w:r>
      <w:r w:rsidRPr="00F64C94">
        <w:rPr>
          <w:rFonts w:ascii="仿宋_GB2312" w:eastAsia="仿宋_GB2312" w:hAnsi="仿宋_GB2312" w:cs="仿宋" w:hint="eastAsia"/>
          <w:sz w:val="32"/>
          <w:szCs w:val="32"/>
        </w:rPr>
        <w:t>聘任。现将征集委员的有关事项通知如下：</w:t>
      </w:r>
    </w:p>
    <w:p w:rsidR="00F64C94" w:rsidRPr="00F64C94" w:rsidRDefault="00F64C94" w:rsidP="00F64C9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F64C94">
        <w:rPr>
          <w:rFonts w:ascii="黑体" w:eastAsia="黑体" w:hAnsi="黑体" w:cs="仿宋" w:hint="eastAsia"/>
          <w:sz w:val="32"/>
          <w:szCs w:val="32"/>
        </w:rPr>
        <w:t>一、标委会工作职责</w:t>
      </w:r>
    </w:p>
    <w:p w:rsidR="00F64C94" w:rsidRPr="00F64C94" w:rsidRDefault="00F64C94" w:rsidP="00F64C94">
      <w:pPr>
        <w:adjustRightInd w:val="0"/>
        <w:snapToGrid w:val="0"/>
        <w:spacing w:line="560" w:lineRule="exact"/>
        <w:ind w:firstLineChars="100" w:firstLine="320"/>
        <w:rPr>
          <w:rFonts w:ascii="仿宋_GB2312" w:eastAsia="仿宋_GB2312" w:hAnsi="仿宋_GB2312" w:cs="仿宋"/>
          <w:sz w:val="32"/>
          <w:szCs w:val="32"/>
        </w:rPr>
      </w:pPr>
      <w:r w:rsidRPr="00F64C94">
        <w:rPr>
          <w:rFonts w:ascii="仿宋_GB2312" w:eastAsia="仿宋_GB2312" w:hAnsi="仿宋_GB2312" w:cs="仿宋" w:hint="eastAsia"/>
          <w:sz w:val="32"/>
          <w:szCs w:val="32"/>
        </w:rPr>
        <w:t>（一）指导团体标准管理工作；</w:t>
      </w:r>
    </w:p>
    <w:p w:rsidR="00F64C94" w:rsidRPr="00F64C94" w:rsidRDefault="00F64C94" w:rsidP="00F64C94">
      <w:pPr>
        <w:adjustRightInd w:val="0"/>
        <w:snapToGrid w:val="0"/>
        <w:spacing w:line="560" w:lineRule="exact"/>
        <w:ind w:firstLineChars="100" w:firstLine="320"/>
        <w:rPr>
          <w:rFonts w:ascii="仿宋_GB2312" w:eastAsia="仿宋_GB2312" w:hAnsi="仿宋_GB2312" w:cs="仿宋"/>
          <w:sz w:val="32"/>
          <w:szCs w:val="32"/>
        </w:rPr>
      </w:pPr>
      <w:r w:rsidRPr="00F64C94">
        <w:rPr>
          <w:rFonts w:ascii="仿宋_GB2312" w:eastAsia="仿宋_GB2312" w:hAnsi="仿宋_GB2312" w:cs="仿宋" w:hint="eastAsia"/>
          <w:sz w:val="32"/>
          <w:szCs w:val="32"/>
        </w:rPr>
        <w:t>（二）开展标准研究；</w:t>
      </w:r>
    </w:p>
    <w:p w:rsidR="00F64C94" w:rsidRPr="00F64C94" w:rsidRDefault="00F64C94" w:rsidP="00F64C94">
      <w:pPr>
        <w:adjustRightInd w:val="0"/>
        <w:snapToGrid w:val="0"/>
        <w:spacing w:line="560" w:lineRule="exact"/>
        <w:ind w:firstLineChars="100" w:firstLine="320"/>
        <w:rPr>
          <w:rFonts w:ascii="仿宋_GB2312" w:eastAsia="仿宋_GB2312" w:hAnsi="仿宋_GB2312" w:cs="仿宋"/>
          <w:sz w:val="32"/>
          <w:szCs w:val="32"/>
        </w:rPr>
      </w:pPr>
      <w:r w:rsidRPr="00F64C94">
        <w:rPr>
          <w:rFonts w:ascii="仿宋_GB2312" w:eastAsia="仿宋_GB2312" w:hAnsi="仿宋_GB2312" w:cs="仿宋" w:hint="eastAsia"/>
          <w:sz w:val="32"/>
          <w:szCs w:val="32"/>
        </w:rPr>
        <w:t>（三）负责团体标准立项、审查、审定、复审等工作；</w:t>
      </w:r>
    </w:p>
    <w:p w:rsidR="00F64C94" w:rsidRPr="00F64C94" w:rsidRDefault="00F64C94" w:rsidP="00F64C94">
      <w:pPr>
        <w:adjustRightInd w:val="0"/>
        <w:snapToGrid w:val="0"/>
        <w:spacing w:line="560" w:lineRule="exact"/>
        <w:ind w:firstLineChars="100" w:firstLine="320"/>
        <w:rPr>
          <w:rFonts w:ascii="仿宋_GB2312" w:eastAsia="仿宋_GB2312" w:hAnsi="仿宋_GB2312" w:cs="仿宋"/>
          <w:sz w:val="32"/>
          <w:szCs w:val="32"/>
        </w:rPr>
      </w:pPr>
      <w:r w:rsidRPr="00F64C94">
        <w:rPr>
          <w:rFonts w:ascii="仿宋_GB2312" w:eastAsia="仿宋_GB2312" w:hAnsi="仿宋_GB2312" w:cs="仿宋" w:hint="eastAsia"/>
          <w:sz w:val="32"/>
          <w:szCs w:val="32"/>
        </w:rPr>
        <w:t>（四）提供标准人员培训与技术咨询服务；</w:t>
      </w:r>
    </w:p>
    <w:p w:rsidR="00F64C94" w:rsidRPr="00F64C94" w:rsidRDefault="00F64C94" w:rsidP="00F64C94">
      <w:pPr>
        <w:adjustRightInd w:val="0"/>
        <w:snapToGrid w:val="0"/>
        <w:spacing w:line="560" w:lineRule="exact"/>
        <w:ind w:firstLineChars="100" w:firstLine="320"/>
        <w:rPr>
          <w:rFonts w:ascii="仿宋_GB2312" w:eastAsia="仿宋_GB2312" w:hAnsi="仿宋_GB2312" w:cs="仿宋"/>
          <w:sz w:val="32"/>
          <w:szCs w:val="32"/>
        </w:rPr>
      </w:pPr>
      <w:r w:rsidRPr="00F64C94">
        <w:rPr>
          <w:rFonts w:ascii="仿宋_GB2312" w:eastAsia="仿宋_GB2312" w:hAnsi="仿宋_GB2312" w:cs="仿宋" w:hint="eastAsia"/>
          <w:sz w:val="32"/>
          <w:szCs w:val="32"/>
        </w:rPr>
        <w:t>（五）组织开展团体标准推广和实施；</w:t>
      </w:r>
    </w:p>
    <w:p w:rsidR="00F64C94" w:rsidRPr="00F64C94" w:rsidRDefault="00F64C94" w:rsidP="00F64C94">
      <w:pPr>
        <w:adjustRightInd w:val="0"/>
        <w:snapToGrid w:val="0"/>
        <w:spacing w:line="560" w:lineRule="exact"/>
        <w:ind w:firstLineChars="100" w:firstLine="320"/>
        <w:rPr>
          <w:rFonts w:ascii="仿宋_GB2312" w:eastAsia="仿宋_GB2312" w:hAnsi="仿宋_GB2312" w:cs="仿宋"/>
          <w:sz w:val="32"/>
          <w:szCs w:val="32"/>
        </w:rPr>
      </w:pPr>
      <w:r w:rsidRPr="00F64C94">
        <w:rPr>
          <w:rFonts w:ascii="仿宋_GB2312" w:eastAsia="仿宋_GB2312" w:hAnsi="仿宋_GB2312" w:cs="仿宋" w:hint="eastAsia"/>
          <w:sz w:val="32"/>
          <w:szCs w:val="32"/>
        </w:rPr>
        <w:t>（六）推动团体标准与</w:t>
      </w:r>
      <w:r w:rsidR="008F0F0E">
        <w:rPr>
          <w:rFonts w:ascii="仿宋_GB2312" w:eastAsia="仿宋_GB2312" w:hAnsi="仿宋_GB2312" w:cs="仿宋" w:hint="eastAsia"/>
          <w:sz w:val="32"/>
          <w:szCs w:val="32"/>
        </w:rPr>
        <w:t>国家</w:t>
      </w:r>
      <w:r w:rsidRPr="00F64C94">
        <w:rPr>
          <w:rFonts w:ascii="仿宋_GB2312" w:eastAsia="仿宋_GB2312" w:hAnsi="仿宋_GB2312" w:cs="仿宋" w:hint="eastAsia"/>
          <w:sz w:val="32"/>
          <w:szCs w:val="32"/>
        </w:rPr>
        <w:t>标准、</w:t>
      </w:r>
      <w:r w:rsidR="008F0F0E">
        <w:rPr>
          <w:rFonts w:ascii="仿宋_GB2312" w:eastAsia="仿宋_GB2312" w:hAnsi="仿宋_GB2312" w:cs="仿宋" w:hint="eastAsia"/>
          <w:sz w:val="32"/>
          <w:szCs w:val="32"/>
        </w:rPr>
        <w:t>国家标准、</w:t>
      </w:r>
      <w:r w:rsidRPr="00F64C94">
        <w:rPr>
          <w:rFonts w:ascii="仿宋_GB2312" w:eastAsia="仿宋_GB2312" w:hAnsi="仿宋_GB2312" w:cs="仿宋" w:hint="eastAsia"/>
          <w:sz w:val="32"/>
          <w:szCs w:val="32"/>
        </w:rPr>
        <w:t>地方标准</w:t>
      </w:r>
      <w:r w:rsidR="008F0F0E">
        <w:rPr>
          <w:rFonts w:ascii="仿宋_GB2312" w:eastAsia="仿宋_GB2312" w:hAnsi="仿宋_GB2312" w:cs="仿宋" w:hint="eastAsia"/>
          <w:sz w:val="32"/>
          <w:szCs w:val="32"/>
        </w:rPr>
        <w:t>等</w:t>
      </w:r>
      <w:r w:rsidRPr="00F64C94">
        <w:rPr>
          <w:rFonts w:ascii="仿宋_GB2312" w:eastAsia="仿宋_GB2312" w:hAnsi="仿宋_GB2312" w:cs="仿宋" w:hint="eastAsia"/>
          <w:sz w:val="32"/>
          <w:szCs w:val="32"/>
        </w:rPr>
        <w:t>的转化工作。</w:t>
      </w:r>
    </w:p>
    <w:p w:rsidR="00F64C94" w:rsidRPr="00F64C94" w:rsidRDefault="00F64C94" w:rsidP="00F64C9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F64C94">
        <w:rPr>
          <w:rFonts w:ascii="黑体" w:eastAsia="黑体" w:hAnsi="黑体" w:cs="仿宋" w:hint="eastAsia"/>
          <w:sz w:val="32"/>
          <w:szCs w:val="32"/>
        </w:rPr>
        <w:t>二、征集条件</w:t>
      </w:r>
    </w:p>
    <w:p w:rsidR="00F64C94" w:rsidRPr="00F64C94" w:rsidRDefault="00F64C94" w:rsidP="00F64C9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"/>
          <w:sz w:val="32"/>
          <w:szCs w:val="32"/>
        </w:rPr>
      </w:pPr>
      <w:r w:rsidRPr="00F64C94">
        <w:rPr>
          <w:rFonts w:ascii="仿宋_GB2312" w:eastAsia="仿宋_GB2312" w:hAnsi="仿宋_GB2312" w:cs="仿宋" w:hint="eastAsia"/>
          <w:sz w:val="32"/>
          <w:szCs w:val="32"/>
        </w:rPr>
        <w:t>在</w:t>
      </w:r>
      <w:r>
        <w:rPr>
          <w:rFonts w:ascii="仿宋_GB2312" w:eastAsia="仿宋_GB2312" w:hAnsi="仿宋_GB2312" w:cs="仿宋" w:hint="eastAsia"/>
          <w:sz w:val="32"/>
          <w:szCs w:val="32"/>
        </w:rPr>
        <w:t>节能环保</w:t>
      </w:r>
      <w:r w:rsidRPr="00F64C94">
        <w:rPr>
          <w:rFonts w:ascii="仿宋_GB2312" w:eastAsia="仿宋_GB2312" w:hAnsi="仿宋_GB2312" w:cs="仿宋" w:hint="eastAsia"/>
          <w:sz w:val="32"/>
          <w:szCs w:val="32"/>
        </w:rPr>
        <w:t>专业领域理论上或技术上有较深造诣，参与过全国</w:t>
      </w:r>
      <w:r>
        <w:rPr>
          <w:rFonts w:ascii="仿宋_GB2312" w:eastAsia="仿宋_GB2312" w:hAnsi="仿宋_GB2312" w:cs="仿宋" w:hint="eastAsia"/>
          <w:sz w:val="32"/>
          <w:szCs w:val="32"/>
        </w:rPr>
        <w:t>或上海的</w:t>
      </w:r>
      <w:r w:rsidRPr="00F64C94">
        <w:rPr>
          <w:rFonts w:ascii="仿宋_GB2312" w:eastAsia="仿宋_GB2312" w:hAnsi="仿宋_GB2312" w:cs="仿宋" w:hint="eastAsia"/>
          <w:sz w:val="32"/>
          <w:szCs w:val="32"/>
        </w:rPr>
        <w:t>专业标准化技术委员会活动；参与过国际、国家、行业、地方标准</w:t>
      </w:r>
      <w:r>
        <w:rPr>
          <w:rFonts w:ascii="仿宋_GB2312" w:eastAsia="仿宋_GB2312" w:hAnsi="仿宋_GB2312" w:cs="仿宋" w:hint="eastAsia"/>
          <w:sz w:val="32"/>
          <w:szCs w:val="32"/>
        </w:rPr>
        <w:t>、企业标准或团体标准</w:t>
      </w:r>
      <w:r w:rsidRPr="00F64C94">
        <w:rPr>
          <w:rFonts w:ascii="仿宋_GB2312" w:eastAsia="仿宋_GB2312" w:hAnsi="仿宋_GB2312" w:cs="仿宋" w:hint="eastAsia"/>
          <w:sz w:val="32"/>
          <w:szCs w:val="32"/>
        </w:rPr>
        <w:t>制修订工作</w:t>
      </w:r>
      <w:r>
        <w:rPr>
          <w:rFonts w:ascii="仿宋_GB2312" w:eastAsia="仿宋_GB2312" w:hAnsi="仿宋_GB2312" w:cs="仿宋" w:hint="eastAsia"/>
          <w:sz w:val="32"/>
          <w:szCs w:val="32"/>
        </w:rPr>
        <w:t>；有相关发明、著作及学术论文，参加过相关学术组</w:t>
      </w:r>
      <w:r>
        <w:rPr>
          <w:rFonts w:ascii="仿宋_GB2312" w:eastAsia="仿宋_GB2312" w:hAnsi="仿宋_GB2312" w:cs="仿宋" w:hint="eastAsia"/>
          <w:sz w:val="32"/>
          <w:szCs w:val="32"/>
        </w:rPr>
        <w:lastRenderedPageBreak/>
        <w:t>织；</w:t>
      </w:r>
      <w:r w:rsidRPr="00F64C94">
        <w:rPr>
          <w:rFonts w:ascii="仿宋_GB2312" w:eastAsia="仿宋_GB2312" w:hAnsi="仿宋_GB2312" w:cs="仿宋" w:hint="eastAsia"/>
          <w:sz w:val="32"/>
          <w:szCs w:val="32"/>
        </w:rPr>
        <w:t>在大型企事业单位从事标准化工作的人员优先。</w:t>
      </w:r>
    </w:p>
    <w:p w:rsidR="00F64C94" w:rsidRPr="00F64C94" w:rsidRDefault="00F64C94" w:rsidP="00F64C9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F64C94">
        <w:rPr>
          <w:rFonts w:ascii="黑体" w:eastAsia="黑体" w:hAnsi="黑体" w:cs="仿宋" w:hint="eastAsia"/>
          <w:sz w:val="32"/>
          <w:szCs w:val="32"/>
        </w:rPr>
        <w:t>三、具体要求</w:t>
      </w:r>
    </w:p>
    <w:p w:rsidR="00F64C94" w:rsidRPr="00F64C94" w:rsidRDefault="00F64C94" w:rsidP="00F64C94">
      <w:pPr>
        <w:adjustRightInd w:val="0"/>
        <w:snapToGrid w:val="0"/>
        <w:spacing w:line="560" w:lineRule="exact"/>
        <w:ind w:firstLineChars="100" w:firstLine="320"/>
        <w:rPr>
          <w:rFonts w:ascii="仿宋_GB2312" w:eastAsia="仿宋_GB2312" w:hAnsi="仿宋_GB2312" w:cs="仿宋"/>
          <w:sz w:val="32"/>
          <w:szCs w:val="32"/>
        </w:rPr>
      </w:pPr>
      <w:r w:rsidRPr="00F64C94">
        <w:rPr>
          <w:rFonts w:ascii="仿宋_GB2312" w:eastAsia="仿宋_GB2312" w:hAnsi="仿宋_GB2312" w:cs="仿宋" w:hint="eastAsia"/>
          <w:sz w:val="32"/>
          <w:szCs w:val="32"/>
        </w:rPr>
        <w:t>（一）推荐人选应为本单位科研与标准工作的主要负责人员，能够作为本单位代表参加标委会工作；</w:t>
      </w:r>
    </w:p>
    <w:p w:rsidR="00F64C94" w:rsidRPr="00F64C94" w:rsidRDefault="00F64C94" w:rsidP="00F64C94">
      <w:pPr>
        <w:adjustRightInd w:val="0"/>
        <w:snapToGrid w:val="0"/>
        <w:spacing w:line="560" w:lineRule="exact"/>
        <w:ind w:firstLineChars="100" w:firstLine="320"/>
        <w:rPr>
          <w:rFonts w:ascii="仿宋_GB2312" w:eastAsia="仿宋_GB2312" w:hAnsi="仿宋_GB2312" w:cs="仿宋"/>
          <w:sz w:val="32"/>
          <w:szCs w:val="32"/>
        </w:rPr>
      </w:pPr>
      <w:r w:rsidRPr="00F64C94">
        <w:rPr>
          <w:rFonts w:ascii="仿宋_GB2312" w:eastAsia="仿宋_GB2312" w:hAnsi="仿宋_GB2312" w:cs="仿宋" w:hint="eastAsia"/>
          <w:sz w:val="32"/>
          <w:szCs w:val="32"/>
        </w:rPr>
        <w:t>（二）委员人选能够保证持续参加标委会的活动，连续</w:t>
      </w:r>
      <w:r w:rsidR="0024775F">
        <w:rPr>
          <w:rFonts w:ascii="仿宋_GB2312" w:eastAsia="仿宋_GB2312" w:hAnsi="仿宋_GB2312" w:cs="仿宋" w:hint="eastAsia"/>
          <w:sz w:val="32"/>
          <w:szCs w:val="32"/>
        </w:rPr>
        <w:t>二</w:t>
      </w:r>
      <w:r w:rsidRPr="00F64C94">
        <w:rPr>
          <w:rFonts w:ascii="仿宋_GB2312" w:eastAsia="仿宋_GB2312" w:hAnsi="仿宋_GB2312" w:cs="仿宋" w:hint="eastAsia"/>
          <w:sz w:val="32"/>
          <w:szCs w:val="32"/>
        </w:rPr>
        <w:t>次未按要求参加的，自动丧失委员资格。</w:t>
      </w:r>
    </w:p>
    <w:p w:rsidR="00F64C94" w:rsidRPr="00F64C94" w:rsidRDefault="00F64C94" w:rsidP="00F64C9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F64C94">
        <w:rPr>
          <w:rFonts w:ascii="黑体" w:eastAsia="黑体" w:hAnsi="黑体" w:cs="仿宋" w:hint="eastAsia"/>
          <w:sz w:val="32"/>
          <w:szCs w:val="32"/>
        </w:rPr>
        <w:t>四、报送要求</w:t>
      </w:r>
    </w:p>
    <w:p w:rsidR="00F64C94" w:rsidRPr="00F64C94" w:rsidRDefault="00F64C94" w:rsidP="00F64C9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"/>
          <w:sz w:val="32"/>
          <w:szCs w:val="32"/>
        </w:rPr>
      </w:pPr>
      <w:r w:rsidRPr="00F64C94">
        <w:rPr>
          <w:rFonts w:ascii="仿宋_GB2312" w:eastAsia="仿宋_GB2312" w:hAnsi="仿宋_GB2312" w:cs="仿宋" w:hint="eastAsia"/>
          <w:sz w:val="32"/>
          <w:szCs w:val="32"/>
        </w:rPr>
        <w:t>请填写《</w:t>
      </w:r>
      <w:r>
        <w:rPr>
          <w:rFonts w:ascii="仿宋_GB2312" w:eastAsia="仿宋_GB2312" w:hAnsi="仿宋_GB2312" w:cs="仿宋" w:hint="eastAsia"/>
          <w:sz w:val="32"/>
          <w:szCs w:val="32"/>
        </w:rPr>
        <w:t>上海市节能环保服务业协会</w:t>
      </w:r>
      <w:r w:rsidRPr="00F64C94">
        <w:rPr>
          <w:rFonts w:ascii="仿宋_GB2312" w:eastAsia="仿宋_GB2312" w:hAnsi="仿宋_GB2312" w:cs="仿宋" w:hint="eastAsia"/>
          <w:sz w:val="32"/>
          <w:szCs w:val="32"/>
        </w:rPr>
        <w:t>团体标准</w:t>
      </w:r>
      <w:r w:rsidR="003D3AF9">
        <w:rPr>
          <w:rFonts w:ascii="仿宋_GB2312" w:eastAsia="仿宋_GB2312" w:hAnsi="仿宋_GB2312" w:cs="仿宋" w:hint="eastAsia"/>
          <w:sz w:val="32"/>
          <w:szCs w:val="32"/>
        </w:rPr>
        <w:t>工作</w:t>
      </w:r>
      <w:r w:rsidRPr="00F64C94">
        <w:rPr>
          <w:rFonts w:ascii="仿宋_GB2312" w:eastAsia="仿宋_GB2312" w:hAnsi="仿宋_GB2312" w:cs="仿宋" w:hint="eastAsia"/>
          <w:sz w:val="32"/>
          <w:szCs w:val="32"/>
        </w:rPr>
        <w:t>委员会委员申请表》（见附件），签字盖章扫描后发送邮箱（</w:t>
      </w:r>
      <w:r>
        <w:rPr>
          <w:rFonts w:ascii="仿宋_GB2312" w:eastAsia="仿宋_GB2312" w:hAnsi="仿宋_GB2312" w:cs="仿宋" w:hint="eastAsia"/>
          <w:sz w:val="32"/>
          <w:szCs w:val="32"/>
        </w:rPr>
        <w:t>xuanshifeng@126.com</w:t>
      </w:r>
      <w:r w:rsidRPr="00F64C94">
        <w:rPr>
          <w:rFonts w:ascii="仿宋_GB2312" w:eastAsia="仿宋_GB2312" w:hAnsi="仿宋_GB2312" w:cs="仿宋" w:hint="eastAsia"/>
          <w:sz w:val="32"/>
          <w:szCs w:val="32"/>
        </w:rPr>
        <w:t>），纸质</w:t>
      </w:r>
      <w:proofErr w:type="gramStart"/>
      <w:r w:rsidRPr="00F64C94">
        <w:rPr>
          <w:rFonts w:ascii="仿宋_GB2312" w:eastAsia="仿宋_GB2312" w:hAnsi="仿宋_GB2312" w:cs="仿宋" w:hint="eastAsia"/>
          <w:sz w:val="32"/>
          <w:szCs w:val="32"/>
        </w:rPr>
        <w:t>版材料</w:t>
      </w:r>
      <w:proofErr w:type="gramEnd"/>
      <w:r w:rsidRPr="00F64C94">
        <w:rPr>
          <w:rFonts w:ascii="仿宋_GB2312" w:eastAsia="仿宋_GB2312" w:hAnsi="仿宋_GB2312" w:cs="仿宋" w:hint="eastAsia"/>
          <w:sz w:val="32"/>
          <w:szCs w:val="32"/>
        </w:rPr>
        <w:t>邮寄到：</w:t>
      </w:r>
      <w:r>
        <w:rPr>
          <w:rFonts w:ascii="仿宋_GB2312" w:eastAsia="仿宋_GB2312" w:hAnsi="仿宋_GB2312" w:cs="仿宋" w:hint="eastAsia"/>
          <w:sz w:val="32"/>
          <w:szCs w:val="32"/>
        </w:rPr>
        <w:t>虹口区中山北一路121号A1楼6楼</w:t>
      </w:r>
      <w:r w:rsidRPr="00F64C94">
        <w:rPr>
          <w:rFonts w:ascii="仿宋_GB2312" w:eastAsia="仿宋_GB2312" w:hAnsi="仿宋_GB2312" w:cs="仿宋" w:hint="eastAsia"/>
          <w:sz w:val="32"/>
          <w:szCs w:val="32"/>
        </w:rPr>
        <w:t>。</w:t>
      </w:r>
    </w:p>
    <w:p w:rsidR="008052E1" w:rsidRPr="00F64C94" w:rsidRDefault="008052E1">
      <w:pPr>
        <w:spacing w:line="560" w:lineRule="exact"/>
        <w:ind w:firstLineChars="200" w:firstLine="640"/>
        <w:rPr>
          <w:rFonts w:ascii="仿宋_GB2312" w:eastAsia="仿宋_GB2312" w:hAnsi="仿宋_GB2312" w:cs="仿宋"/>
          <w:sz w:val="32"/>
          <w:szCs w:val="32"/>
        </w:rPr>
      </w:pPr>
    </w:p>
    <w:p w:rsidR="008052E1" w:rsidRDefault="009D4CDF">
      <w:pPr>
        <w:spacing w:line="560" w:lineRule="exact"/>
        <w:ind w:firstLineChars="200" w:firstLine="640"/>
        <w:rPr>
          <w:rFonts w:ascii="仿宋_GB2312" w:eastAsia="仿宋_GB2312" w:hAnsi="仿宋_GB2312" w:cs="仿宋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>联系人：</w:t>
      </w:r>
      <w:r w:rsidR="00F64C94">
        <w:rPr>
          <w:rFonts w:ascii="仿宋_GB2312" w:eastAsia="仿宋_GB2312" w:hAnsi="仿宋_GB2312" w:cs="仿宋" w:hint="eastAsia"/>
          <w:sz w:val="32"/>
          <w:szCs w:val="32"/>
        </w:rPr>
        <w:t>宣士峰</w:t>
      </w:r>
      <w:r>
        <w:rPr>
          <w:rFonts w:ascii="仿宋_GB2312" w:eastAsia="仿宋_GB2312" w:hAnsi="仿宋_GB2312" w:cs="仿宋" w:hint="eastAsia"/>
          <w:sz w:val="32"/>
          <w:szCs w:val="32"/>
        </w:rPr>
        <w:t xml:space="preserve">   </w:t>
      </w:r>
      <w:r w:rsidR="00F64C94">
        <w:rPr>
          <w:rFonts w:ascii="仿宋_GB2312" w:eastAsia="仿宋_GB2312" w:hAnsi="仿宋_GB2312" w:cs="仿宋" w:hint="eastAsia"/>
          <w:sz w:val="32"/>
          <w:szCs w:val="32"/>
        </w:rPr>
        <w:t>13524656849</w:t>
      </w:r>
      <w:r>
        <w:rPr>
          <w:rFonts w:ascii="仿宋_GB2312" w:eastAsia="仿宋_GB2312" w:hAnsi="仿宋_GB2312" w:cs="仿宋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仿宋" w:hint="eastAsia"/>
          <w:sz w:val="32"/>
          <w:szCs w:val="32"/>
        </w:rPr>
        <w:t>微信同</w:t>
      </w:r>
      <w:proofErr w:type="gramEnd"/>
      <w:r>
        <w:rPr>
          <w:rFonts w:ascii="仿宋_GB2312" w:eastAsia="仿宋_GB2312" w:hAnsi="仿宋_GB2312" w:cs="仿宋" w:hint="eastAsia"/>
          <w:sz w:val="32"/>
          <w:szCs w:val="32"/>
        </w:rPr>
        <w:t>号）</w:t>
      </w:r>
    </w:p>
    <w:p w:rsidR="008052E1" w:rsidRDefault="009D4CDF">
      <w:pPr>
        <w:spacing w:line="560" w:lineRule="exact"/>
        <w:ind w:firstLineChars="200" w:firstLine="640"/>
        <w:rPr>
          <w:rFonts w:ascii="仿宋_GB2312" w:eastAsia="仿宋_GB2312" w:hAnsi="仿宋_GB2312" w:cs="仿宋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 xml:space="preserve">        </w:t>
      </w:r>
    </w:p>
    <w:p w:rsidR="008052E1" w:rsidRDefault="009D4CDF">
      <w:pPr>
        <w:spacing w:line="560" w:lineRule="exact"/>
        <w:ind w:firstLineChars="200" w:firstLine="640"/>
        <w:rPr>
          <w:rFonts w:ascii="仿宋_GB2312" w:eastAsia="仿宋_GB2312" w:hAnsi="仿宋_GB2312" w:cs="仿宋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 xml:space="preserve">                    </w:t>
      </w:r>
    </w:p>
    <w:p w:rsidR="008052E1" w:rsidRDefault="009D4CDF" w:rsidP="00F64C94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 xml:space="preserve">                     </w:t>
      </w:r>
      <w:r w:rsidR="00F64C94">
        <w:rPr>
          <w:rFonts w:ascii="仿宋_GB2312" w:eastAsia="仿宋_GB2312" w:hAnsi="仿宋_GB2312" w:cs="仿宋" w:hint="eastAsia"/>
          <w:sz w:val="32"/>
          <w:szCs w:val="32"/>
        </w:rPr>
        <w:t>上海市节能环保服务业协会</w:t>
      </w:r>
    </w:p>
    <w:p w:rsidR="008052E1" w:rsidRDefault="009D4CDF" w:rsidP="00F64C94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 xml:space="preserve">                        2024年</w:t>
      </w:r>
      <w:r w:rsidR="00F64C94">
        <w:rPr>
          <w:rFonts w:ascii="仿宋_GB2312" w:eastAsia="仿宋_GB2312" w:hAnsi="仿宋_GB2312" w:cs="仿宋" w:hint="eastAsia"/>
          <w:sz w:val="32"/>
          <w:szCs w:val="32"/>
        </w:rPr>
        <w:t>11</w:t>
      </w:r>
      <w:r>
        <w:rPr>
          <w:rFonts w:ascii="仿宋_GB2312" w:eastAsia="仿宋_GB2312" w:hAnsi="仿宋_GB2312" w:cs="仿宋" w:hint="eastAsia"/>
          <w:sz w:val="32"/>
          <w:szCs w:val="32"/>
        </w:rPr>
        <w:t>月2</w:t>
      </w:r>
      <w:r w:rsidR="0024775F">
        <w:rPr>
          <w:rFonts w:ascii="仿宋_GB2312" w:eastAsia="仿宋_GB2312" w:hAnsi="仿宋_GB2312" w:cs="仿宋" w:hint="eastAsia"/>
          <w:sz w:val="32"/>
          <w:szCs w:val="32"/>
        </w:rPr>
        <w:t>8</w:t>
      </w:r>
      <w:r>
        <w:rPr>
          <w:rFonts w:ascii="仿宋_GB2312" w:eastAsia="仿宋_GB2312" w:hAnsi="仿宋_GB2312" w:cs="仿宋" w:hint="eastAsia"/>
          <w:sz w:val="32"/>
          <w:szCs w:val="32"/>
        </w:rPr>
        <w:t>日</w:t>
      </w:r>
    </w:p>
    <w:p w:rsidR="008052E1" w:rsidRDefault="008052E1">
      <w:pPr>
        <w:spacing w:line="560" w:lineRule="exact"/>
        <w:ind w:firstLineChars="200" w:firstLine="640"/>
        <w:rPr>
          <w:rFonts w:ascii="仿宋_GB2312" w:eastAsia="仿宋_GB2312" w:hAnsi="仿宋_GB2312" w:cs="仿宋"/>
          <w:sz w:val="32"/>
          <w:szCs w:val="32"/>
        </w:rPr>
      </w:pPr>
    </w:p>
    <w:p w:rsidR="008052E1" w:rsidRDefault="008052E1">
      <w:pPr>
        <w:widowControl/>
        <w:jc w:val="righ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</w:p>
    <w:p w:rsidR="00F64C94" w:rsidRDefault="00F64C94">
      <w:pPr>
        <w:widowControl/>
        <w:jc w:val="righ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</w:p>
    <w:p w:rsidR="00F64C94" w:rsidRDefault="00F64C94">
      <w:pPr>
        <w:widowControl/>
        <w:jc w:val="righ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</w:p>
    <w:p w:rsidR="00F64C94" w:rsidRDefault="00F64C94">
      <w:pPr>
        <w:widowControl/>
        <w:jc w:val="righ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</w:p>
    <w:p w:rsidR="00F64C94" w:rsidRDefault="00F64C94">
      <w:pPr>
        <w:widowControl/>
        <w:jc w:val="righ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</w:p>
    <w:p w:rsidR="00F64C94" w:rsidRDefault="00F64C94">
      <w:pPr>
        <w:widowControl/>
        <w:jc w:val="righ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</w:p>
    <w:p w:rsidR="00F64C94" w:rsidRDefault="00F64C94">
      <w:pPr>
        <w:widowControl/>
        <w:jc w:val="righ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</w:p>
    <w:p w:rsidR="00F64C94" w:rsidRDefault="00F64C94">
      <w:pPr>
        <w:widowControl/>
        <w:jc w:val="righ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</w:p>
    <w:p w:rsidR="00F64C94" w:rsidRDefault="00F64C94">
      <w:pPr>
        <w:widowControl/>
        <w:jc w:val="righ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</w:p>
    <w:p w:rsidR="00F64C94" w:rsidRDefault="00F64C94">
      <w:pPr>
        <w:widowControl/>
        <w:jc w:val="righ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</w:p>
    <w:p w:rsidR="00F64C94" w:rsidRDefault="00F64C94">
      <w:pPr>
        <w:widowControl/>
        <w:jc w:val="righ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</w:p>
    <w:p w:rsidR="00F64C94" w:rsidRDefault="00F64C94">
      <w:pPr>
        <w:widowControl/>
        <w:jc w:val="righ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</w:p>
    <w:p w:rsidR="00F64C94" w:rsidRDefault="00F64C94" w:rsidP="00F64C9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F64C94" w:rsidRDefault="00F64C94" w:rsidP="00F64C94">
      <w:pPr>
        <w:jc w:val="center"/>
        <w:rPr>
          <w:rFonts w:ascii="方正仿宋简体" w:eastAsia="方正仿宋简体" w:hAnsi="宋体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上海市节能环保服务业协会</w:t>
      </w:r>
      <w:r w:rsidRPr="006A52F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团体标准</w:t>
      </w:r>
      <w:r w:rsidR="003D3AF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工作</w:t>
      </w:r>
      <w:r w:rsidRPr="006A52F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委员会委员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申请</w:t>
      </w:r>
      <w:r w:rsidRPr="006A52F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表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622"/>
        <w:gridCol w:w="560"/>
        <w:gridCol w:w="1369"/>
        <w:gridCol w:w="498"/>
        <w:gridCol w:w="1345"/>
        <w:gridCol w:w="1417"/>
        <w:gridCol w:w="1876"/>
        <w:gridCol w:w="8"/>
      </w:tblGrid>
      <w:tr w:rsidR="00F64C94" w:rsidRPr="00FD71AB" w:rsidTr="00FD71AB">
        <w:trPr>
          <w:gridAfter w:val="1"/>
          <w:wAfter w:w="8" w:type="dxa"/>
          <w:trHeight w:val="731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性  别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4C94" w:rsidRPr="00FD71AB" w:rsidTr="00FD71AB">
        <w:trPr>
          <w:gridAfter w:val="1"/>
          <w:wAfter w:w="8" w:type="dxa"/>
          <w:trHeight w:val="840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FD71AB">
            <w:pPr>
              <w:spacing w:line="460" w:lineRule="exact"/>
              <w:ind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4C94" w:rsidRPr="00FD71AB" w:rsidTr="00FD71AB">
        <w:trPr>
          <w:gridAfter w:val="1"/>
          <w:wAfter w:w="8" w:type="dxa"/>
          <w:trHeight w:val="722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技术职称</w:t>
            </w: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4C94" w:rsidRPr="00FD71AB" w:rsidTr="00FD71AB">
        <w:trPr>
          <w:trHeight w:val="20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7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4C94" w:rsidRPr="00FD71AB" w:rsidTr="00FD71AB">
        <w:trPr>
          <w:trHeight w:val="20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行政职务</w:t>
            </w:r>
          </w:p>
        </w:tc>
        <w:tc>
          <w:tcPr>
            <w:tcW w:w="7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4C94" w:rsidRPr="00FD71AB" w:rsidTr="00FD71AB">
        <w:trPr>
          <w:trHeight w:val="20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通信地址</w:t>
            </w:r>
          </w:p>
        </w:tc>
        <w:tc>
          <w:tcPr>
            <w:tcW w:w="7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4C94" w:rsidRPr="00FD71AB" w:rsidTr="00FD71AB">
        <w:trPr>
          <w:gridAfter w:val="1"/>
          <w:wAfter w:w="8" w:type="dxa"/>
          <w:trHeight w:val="20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7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4C94" w:rsidRPr="00FD71AB" w:rsidTr="00FD71AB">
        <w:trPr>
          <w:trHeight w:val="20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电子信箱</w:t>
            </w:r>
          </w:p>
        </w:tc>
        <w:tc>
          <w:tcPr>
            <w:tcW w:w="7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4C94" w:rsidRPr="00FD71AB" w:rsidTr="00FD71AB">
        <w:trPr>
          <w:trHeight w:val="20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毕业院校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所学专业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4C94" w:rsidRPr="00FD71AB" w:rsidTr="00FD71AB">
        <w:trPr>
          <w:gridAfter w:val="1"/>
          <w:wAfter w:w="8" w:type="dxa"/>
          <w:trHeight w:val="20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4C94" w:rsidRPr="00FD71AB" w:rsidTr="00FD71AB">
        <w:trPr>
          <w:trHeight w:val="45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研究领域</w:t>
            </w:r>
          </w:p>
        </w:tc>
        <w:tc>
          <w:tcPr>
            <w:tcW w:w="7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4C94" w:rsidRPr="00FD71AB" w:rsidTr="00BA7C74">
        <w:trPr>
          <w:trHeight w:val="2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两院院士请填写</w:t>
            </w:r>
          </w:p>
        </w:tc>
        <w:tc>
          <w:tcPr>
            <w:tcW w:w="7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 xml:space="preserve">1．□ 科学院院士   担任时间：       年    月     </w:t>
            </w:r>
          </w:p>
          <w:p w:rsidR="00F64C94" w:rsidRPr="00FD71AB" w:rsidRDefault="00F64C94" w:rsidP="00BA7C74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2．□ 工程</w:t>
            </w:r>
            <w:proofErr w:type="gramStart"/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院</w:t>
            </w:r>
            <w:proofErr w:type="gramEnd"/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 xml:space="preserve">院士   担任时间：       年    月     </w:t>
            </w:r>
          </w:p>
        </w:tc>
      </w:tr>
      <w:tr w:rsidR="00F64C94" w:rsidRPr="00FD71AB" w:rsidTr="00BA7C74">
        <w:trPr>
          <w:trHeight w:val="144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主要工作经历</w:t>
            </w:r>
          </w:p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及成果</w:t>
            </w:r>
          </w:p>
        </w:tc>
        <w:tc>
          <w:tcPr>
            <w:tcW w:w="7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64C94" w:rsidRPr="00FD71AB" w:rsidRDefault="00F64C94" w:rsidP="00BA7C74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64C94" w:rsidRPr="00FD71AB" w:rsidRDefault="00F64C94" w:rsidP="00BA7C74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64C94" w:rsidRPr="00FD71AB" w:rsidRDefault="00F64C94" w:rsidP="00BA7C74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64C94" w:rsidRPr="00FD71AB" w:rsidRDefault="00F64C94" w:rsidP="00BA7C74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64C94" w:rsidRPr="00FD71AB" w:rsidRDefault="00F64C94" w:rsidP="00BA7C74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4C94" w:rsidRPr="00FD71AB" w:rsidTr="00BA7C74">
        <w:trPr>
          <w:trHeight w:val="144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标准化工作</w:t>
            </w:r>
          </w:p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相关经历</w:t>
            </w:r>
          </w:p>
        </w:tc>
        <w:tc>
          <w:tcPr>
            <w:tcW w:w="7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64C94" w:rsidRDefault="00F64C94" w:rsidP="00BA7C74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D71AB" w:rsidRDefault="00FD71AB" w:rsidP="00BA7C74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D71AB" w:rsidRPr="00FD71AB" w:rsidRDefault="00FD71AB" w:rsidP="00BA7C74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64C94" w:rsidRPr="00FD71AB" w:rsidRDefault="00F64C94" w:rsidP="00BA7C74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4C94" w:rsidRPr="00FD71AB" w:rsidTr="00BA7C74">
        <w:trPr>
          <w:trHeight w:val="1953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申请人意见</w:t>
            </w:r>
          </w:p>
        </w:tc>
        <w:tc>
          <w:tcPr>
            <w:tcW w:w="7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94" w:rsidRPr="00FD71AB" w:rsidRDefault="00F64C94" w:rsidP="00BA7C74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本人同意加入上海市节能环保服务业协会团体标准</w:t>
            </w:r>
            <w:r w:rsidR="00C529ED">
              <w:rPr>
                <w:rFonts w:ascii="仿宋" w:eastAsia="仿宋" w:hAnsi="仿宋" w:cs="仿宋" w:hint="eastAsia"/>
                <w:sz w:val="28"/>
                <w:szCs w:val="28"/>
              </w:rPr>
              <w:t>工作</w:t>
            </w: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委员会，并遵守相关工作的管理规定。</w:t>
            </w:r>
          </w:p>
          <w:p w:rsidR="00F64C94" w:rsidRPr="00FD71AB" w:rsidRDefault="00F64C94" w:rsidP="00BA7C74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申请人签字：           （签名）</w:t>
            </w:r>
          </w:p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64C94" w:rsidRPr="00FD71AB" w:rsidRDefault="00F64C94" w:rsidP="00FD71AB">
            <w:pPr>
              <w:spacing w:line="460" w:lineRule="exact"/>
              <w:ind w:right="14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年     月    日</w:t>
            </w:r>
          </w:p>
        </w:tc>
      </w:tr>
      <w:tr w:rsidR="00F64C94" w:rsidRPr="00FD71AB" w:rsidTr="00BA7C74">
        <w:trPr>
          <w:trHeight w:val="1953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D71AB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申请人所在</w:t>
            </w:r>
            <w:r w:rsidR="00F64C94" w:rsidRPr="00FD71AB">
              <w:rPr>
                <w:rFonts w:ascii="仿宋" w:eastAsia="仿宋" w:hAnsi="仿宋" w:cs="仿宋" w:hint="eastAsia"/>
                <w:sz w:val="28"/>
                <w:szCs w:val="28"/>
              </w:rPr>
              <w:t>单位审核意见</w:t>
            </w:r>
            <w:r w:rsidR="0024775F">
              <w:rPr>
                <w:rFonts w:ascii="仿宋" w:eastAsia="仿宋" w:hAnsi="仿宋" w:cs="仿宋" w:hint="eastAsia"/>
                <w:sz w:val="28"/>
                <w:szCs w:val="28"/>
              </w:rPr>
              <w:t>（退休可不盖）</w:t>
            </w:r>
          </w:p>
        </w:tc>
        <w:tc>
          <w:tcPr>
            <w:tcW w:w="7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94" w:rsidRPr="00FD71AB" w:rsidRDefault="00F64C94" w:rsidP="00BA7C74">
            <w:pPr>
              <w:spacing w:line="4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64C94" w:rsidRPr="00FD71AB" w:rsidRDefault="00F64C94" w:rsidP="00FD71AB">
            <w:pPr>
              <w:spacing w:line="460" w:lineRule="exact"/>
              <w:ind w:right="840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 xml:space="preserve">单位盖章  </w:t>
            </w:r>
          </w:p>
          <w:p w:rsidR="00F64C94" w:rsidRPr="00FD71AB" w:rsidRDefault="00F64C94" w:rsidP="00FD71AB">
            <w:pPr>
              <w:spacing w:line="460" w:lineRule="exact"/>
              <w:ind w:right="840" w:firstLineChars="2400" w:firstLine="672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64C94" w:rsidRPr="00FD71AB" w:rsidRDefault="00F64C94" w:rsidP="00BA7C74">
            <w:pPr>
              <w:spacing w:line="4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年     月    日</w:t>
            </w:r>
          </w:p>
        </w:tc>
      </w:tr>
      <w:tr w:rsidR="00F64C94" w:rsidRPr="00FD71AB" w:rsidTr="00BA7C74">
        <w:trPr>
          <w:trHeight w:val="2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4" w:rsidRPr="00FD71AB" w:rsidRDefault="00F64C94" w:rsidP="00BA7C7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协会审核意见</w:t>
            </w:r>
          </w:p>
        </w:tc>
        <w:tc>
          <w:tcPr>
            <w:tcW w:w="7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94" w:rsidRPr="00FD71AB" w:rsidRDefault="00F64C94" w:rsidP="00BA7C74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64C94" w:rsidRPr="00FD71AB" w:rsidRDefault="00F64C94" w:rsidP="00BA7C74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64C94" w:rsidRPr="00FD71AB" w:rsidRDefault="00F64C94" w:rsidP="00FD71AB">
            <w:pPr>
              <w:spacing w:line="460" w:lineRule="exact"/>
              <w:ind w:firstLineChars="1250" w:firstLine="350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负责人：         （签名、盖公章）</w:t>
            </w:r>
          </w:p>
          <w:p w:rsidR="00F64C94" w:rsidRPr="00FD71AB" w:rsidRDefault="00F64C94" w:rsidP="00FD71AB">
            <w:pPr>
              <w:spacing w:line="460" w:lineRule="exact"/>
              <w:ind w:firstLineChars="1250" w:firstLine="350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64C94" w:rsidRPr="00FD71AB" w:rsidRDefault="00F64C94" w:rsidP="00FD71AB">
            <w:pPr>
              <w:spacing w:line="4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FD71AB">
              <w:rPr>
                <w:rFonts w:ascii="仿宋" w:eastAsia="仿宋" w:hAnsi="仿宋" w:cs="仿宋" w:hint="eastAsia"/>
                <w:sz w:val="28"/>
                <w:szCs w:val="28"/>
              </w:rPr>
              <w:t>年     月     日</w:t>
            </w:r>
          </w:p>
        </w:tc>
      </w:tr>
    </w:tbl>
    <w:p w:rsidR="00F64C94" w:rsidRPr="00FD71AB" w:rsidRDefault="00F64C94" w:rsidP="00FD71AB">
      <w:pPr>
        <w:widowControl/>
        <w:spacing w:line="360" w:lineRule="auto"/>
        <w:jc w:val="left"/>
        <w:rPr>
          <w:rFonts w:ascii="仿宋" w:eastAsia="仿宋" w:hAnsi="仿宋" w:cs="仿宋"/>
          <w:sz w:val="22"/>
          <w:szCs w:val="21"/>
        </w:rPr>
      </w:pPr>
      <w:r w:rsidRPr="00FD71AB">
        <w:rPr>
          <w:rFonts w:ascii="仿宋" w:eastAsia="仿宋" w:hAnsi="仿宋" w:cs="仿宋" w:hint="eastAsia"/>
          <w:sz w:val="22"/>
          <w:szCs w:val="21"/>
        </w:rPr>
        <w:t>注：申请人对表格所填内容的真实性负责。</w:t>
      </w:r>
    </w:p>
    <w:p w:rsidR="008052E1" w:rsidRPr="00FD71AB" w:rsidRDefault="008052E1">
      <w:pPr>
        <w:widowControl/>
        <w:jc w:val="center"/>
        <w:rPr>
          <w:rFonts w:ascii="黑体" w:eastAsia="黑体" w:hAnsi="黑体" w:cs="Times New Roman"/>
          <w:sz w:val="30"/>
          <w:szCs w:val="30"/>
        </w:rPr>
      </w:pPr>
    </w:p>
    <w:sectPr w:rsidR="008052E1" w:rsidRPr="00FD7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54" w:rsidRDefault="00A04F54" w:rsidP="00473533">
      <w:r>
        <w:separator/>
      </w:r>
    </w:p>
  </w:endnote>
  <w:endnote w:type="continuationSeparator" w:id="0">
    <w:p w:rsidR="00A04F54" w:rsidRDefault="00A04F54" w:rsidP="0047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54" w:rsidRDefault="00A04F54" w:rsidP="00473533">
      <w:r>
        <w:separator/>
      </w:r>
    </w:p>
  </w:footnote>
  <w:footnote w:type="continuationSeparator" w:id="0">
    <w:p w:rsidR="00A04F54" w:rsidRDefault="00A04F54" w:rsidP="0047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20"/>
    <w:rsid w:val="00002505"/>
    <w:rsid w:val="000F654E"/>
    <w:rsid w:val="0014564E"/>
    <w:rsid w:val="00166387"/>
    <w:rsid w:val="001C0303"/>
    <w:rsid w:val="00216A34"/>
    <w:rsid w:val="0024775F"/>
    <w:rsid w:val="002500D1"/>
    <w:rsid w:val="002775C1"/>
    <w:rsid w:val="00295B7E"/>
    <w:rsid w:val="003232B0"/>
    <w:rsid w:val="00325977"/>
    <w:rsid w:val="00332C00"/>
    <w:rsid w:val="00367413"/>
    <w:rsid w:val="003B796E"/>
    <w:rsid w:val="003C2197"/>
    <w:rsid w:val="003D3AF9"/>
    <w:rsid w:val="00473533"/>
    <w:rsid w:val="004E66E9"/>
    <w:rsid w:val="00544567"/>
    <w:rsid w:val="00550F71"/>
    <w:rsid w:val="005C6E4A"/>
    <w:rsid w:val="00623E3C"/>
    <w:rsid w:val="0066546A"/>
    <w:rsid w:val="00716ED0"/>
    <w:rsid w:val="00727786"/>
    <w:rsid w:val="00760A95"/>
    <w:rsid w:val="00785121"/>
    <w:rsid w:val="007A4AA1"/>
    <w:rsid w:val="007D7E81"/>
    <w:rsid w:val="008052E1"/>
    <w:rsid w:val="00867892"/>
    <w:rsid w:val="008C4B91"/>
    <w:rsid w:val="008F0F0E"/>
    <w:rsid w:val="009222C5"/>
    <w:rsid w:val="00973CD5"/>
    <w:rsid w:val="009748B2"/>
    <w:rsid w:val="009B0BF8"/>
    <w:rsid w:val="009D4CDF"/>
    <w:rsid w:val="009E4822"/>
    <w:rsid w:val="009E548E"/>
    <w:rsid w:val="00A04F54"/>
    <w:rsid w:val="00A20596"/>
    <w:rsid w:val="00A2632A"/>
    <w:rsid w:val="00A354C3"/>
    <w:rsid w:val="00A575B7"/>
    <w:rsid w:val="00A90D80"/>
    <w:rsid w:val="00AB6359"/>
    <w:rsid w:val="00AF6325"/>
    <w:rsid w:val="00B324F2"/>
    <w:rsid w:val="00B562FB"/>
    <w:rsid w:val="00B85CD7"/>
    <w:rsid w:val="00B97C20"/>
    <w:rsid w:val="00BD2510"/>
    <w:rsid w:val="00BE1800"/>
    <w:rsid w:val="00C1435E"/>
    <w:rsid w:val="00C529ED"/>
    <w:rsid w:val="00C6751B"/>
    <w:rsid w:val="00C85B2B"/>
    <w:rsid w:val="00CE20D1"/>
    <w:rsid w:val="00D54E5D"/>
    <w:rsid w:val="00DF2367"/>
    <w:rsid w:val="00EC56BD"/>
    <w:rsid w:val="00EE119F"/>
    <w:rsid w:val="00F43F3A"/>
    <w:rsid w:val="00F64C94"/>
    <w:rsid w:val="00F8472F"/>
    <w:rsid w:val="00FB081C"/>
    <w:rsid w:val="00FD71AB"/>
    <w:rsid w:val="04083A32"/>
    <w:rsid w:val="09043493"/>
    <w:rsid w:val="0EAF25F1"/>
    <w:rsid w:val="272A24E1"/>
    <w:rsid w:val="2E7A44C6"/>
    <w:rsid w:val="381A70A7"/>
    <w:rsid w:val="39C237E1"/>
    <w:rsid w:val="3E0166D1"/>
    <w:rsid w:val="437E42DB"/>
    <w:rsid w:val="4B32267D"/>
    <w:rsid w:val="52C676A3"/>
    <w:rsid w:val="5D2502CC"/>
    <w:rsid w:val="73F54A9E"/>
    <w:rsid w:val="7C59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47353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73533"/>
    <w:rPr>
      <w:kern w:val="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47353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73533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7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3739F9-5447-473B-B823-15A61888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女士 赵</dc:creator>
  <cp:lastModifiedBy>WIN</cp:lastModifiedBy>
  <cp:revision>2</cp:revision>
  <cp:lastPrinted>2024-11-28T06:43:00Z</cp:lastPrinted>
  <dcterms:created xsi:type="dcterms:W3CDTF">2024-11-28T07:22:00Z</dcterms:created>
  <dcterms:modified xsi:type="dcterms:W3CDTF">2024-11-28T07:22:00Z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